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5CB" w:rsidRDefault="00B175CB" w:rsidP="001C3DFF">
      <w:pPr>
        <w:rPr>
          <w:rFonts w:ascii="Book Antiqua" w:hAnsi="Book Antiqua" w:cs="Book Antiqua"/>
          <w:i/>
          <w:iCs/>
          <w:sz w:val="36"/>
          <w:szCs w:val="36"/>
        </w:rPr>
      </w:pPr>
    </w:p>
    <w:p w:rsidR="002C552B" w:rsidRDefault="00AD2A19" w:rsidP="00F57EA5">
      <w:pPr>
        <w:rPr>
          <w:rFonts w:ascii="Book Antiqua" w:hAnsi="Book Antiqua" w:cs="Book Antiqua"/>
          <w:i/>
          <w:iCs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2156316" cy="1404940"/>
            <wp:effectExtent l="19050" t="0" r="0" b="0"/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316" cy="140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7EA5">
        <w:rPr>
          <w:rFonts w:ascii="Book Antiqua" w:hAnsi="Book Antiqua" w:cs="Book Antiqua"/>
          <w:i/>
          <w:iCs/>
          <w:sz w:val="36"/>
          <w:szCs w:val="36"/>
        </w:rPr>
        <w:t xml:space="preserve">                               </w:t>
      </w:r>
      <w:r>
        <w:rPr>
          <w:rFonts w:ascii="Book Antiqua" w:hAnsi="Book Antiqua" w:cs="Book Antiqua"/>
          <w:i/>
          <w:iCs/>
          <w:sz w:val="36"/>
          <w:szCs w:val="36"/>
        </w:rPr>
        <w:t xml:space="preserve">   </w:t>
      </w:r>
      <w:r w:rsidR="00B175CB">
        <w:rPr>
          <w:rFonts w:ascii="Book Antiqua" w:eastAsia="@Arial Unicode MS" w:hAnsi="Book Antiqua" w:cs="Book Antiqua"/>
          <w:i/>
          <w:iCs/>
          <w:noProof/>
          <w:sz w:val="36"/>
          <w:szCs w:val="36"/>
          <w:lang w:eastAsia="sv-SE"/>
        </w:rPr>
        <w:drawing>
          <wp:inline distT="0" distB="0" distL="0" distR="0">
            <wp:extent cx="1257300" cy="1133475"/>
            <wp:effectExtent l="19050" t="0" r="0" b="0"/>
            <wp:docPr id="6" name="Bild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 w:cs="Book Antiqua"/>
          <w:i/>
          <w:iCs/>
          <w:sz w:val="36"/>
          <w:szCs w:val="36"/>
        </w:rPr>
        <w:t xml:space="preserve">    </w:t>
      </w:r>
    </w:p>
    <w:p w:rsidR="00B175CB" w:rsidRDefault="00B175CB" w:rsidP="001C3DFF">
      <w:r>
        <w:rPr>
          <w:rFonts w:ascii="Book Antiqua" w:hAnsi="Book Antiqua" w:cs="Book Antiqua"/>
          <w:i/>
          <w:iCs/>
          <w:sz w:val="36"/>
          <w:szCs w:val="36"/>
        </w:rPr>
        <w:t xml:space="preserve">    </w:t>
      </w:r>
      <w:r>
        <w:rPr>
          <w:rFonts w:ascii="Book Antiqua" w:hAnsi="Book Antiqua" w:cs="Book Antiqua"/>
          <w:i/>
          <w:iCs/>
          <w:sz w:val="36"/>
          <w:szCs w:val="36"/>
        </w:rPr>
        <w:tab/>
      </w:r>
      <w:r>
        <w:rPr>
          <w:rFonts w:ascii="Book Antiqua" w:hAnsi="Book Antiqua" w:cs="Book Antiqua"/>
          <w:i/>
          <w:iCs/>
          <w:sz w:val="36"/>
          <w:szCs w:val="36"/>
        </w:rPr>
        <w:tab/>
      </w:r>
      <w:r>
        <w:rPr>
          <w:rFonts w:ascii="Book Antiqua" w:hAnsi="Book Antiqua" w:cs="Book Antiqua"/>
          <w:i/>
          <w:iCs/>
          <w:sz w:val="36"/>
          <w:szCs w:val="36"/>
        </w:rPr>
        <w:tab/>
      </w:r>
      <w:r>
        <w:rPr>
          <w:rFonts w:ascii="Book Antiqua" w:hAnsi="Book Antiqua" w:cs="Book Antiqua"/>
          <w:i/>
          <w:iCs/>
          <w:sz w:val="36"/>
          <w:szCs w:val="36"/>
        </w:rPr>
        <w:tab/>
      </w:r>
      <w:r>
        <w:rPr>
          <w:rFonts w:ascii="Book Antiqua" w:hAnsi="Book Antiqua" w:cs="Book Antiqua"/>
          <w:i/>
          <w:iCs/>
          <w:sz w:val="36"/>
          <w:szCs w:val="36"/>
        </w:rPr>
        <w:tab/>
      </w:r>
    </w:p>
    <w:p w:rsidR="009E5E3D" w:rsidRPr="00CB4B31" w:rsidRDefault="009E5E3D" w:rsidP="009E5E3D">
      <w:pPr>
        <w:pStyle w:val="Rubrik1"/>
        <w:shd w:val="clear" w:color="auto" w:fill="FFFFFF"/>
        <w:rPr>
          <w:rFonts w:ascii="Verdana" w:hAnsi="Verdana" w:cs="Helvetica"/>
          <w:color w:val="000000"/>
          <w:u w:val="single"/>
        </w:rPr>
      </w:pPr>
      <w:r w:rsidRPr="00CB4B31">
        <w:rPr>
          <w:rFonts w:ascii="Verdana" w:hAnsi="Verdana" w:cs="Helvetica"/>
          <w:color w:val="000000"/>
          <w:u w:val="single"/>
        </w:rPr>
        <w:t>Lista på spelplaner</w:t>
      </w:r>
      <w:r w:rsidR="00234AD4" w:rsidRPr="00CB4B31">
        <w:rPr>
          <w:rFonts w:ascii="Verdana" w:hAnsi="Verdana" w:cs="Helvetica"/>
          <w:color w:val="000000"/>
          <w:u w:val="single"/>
        </w:rPr>
        <w:t xml:space="preserve"> </w:t>
      </w:r>
      <w:r w:rsidR="0028127E">
        <w:rPr>
          <w:rFonts w:ascii="Verdana" w:hAnsi="Verdana" w:cs="Helvetica"/>
          <w:color w:val="000000"/>
          <w:u w:val="single"/>
        </w:rPr>
        <w:t xml:space="preserve">i </w:t>
      </w:r>
      <w:r w:rsidR="00234AD4" w:rsidRPr="00CB4B31">
        <w:rPr>
          <w:rFonts w:ascii="Verdana" w:hAnsi="Verdana" w:cs="Helvetica"/>
          <w:color w:val="000000"/>
          <w:u w:val="single"/>
        </w:rPr>
        <w:t>Kvartersligan.</w:t>
      </w:r>
    </w:p>
    <w:p w:rsidR="009E5E3D" w:rsidRDefault="009E5E3D" w:rsidP="009E5E3D">
      <w:pPr>
        <w:shd w:val="clear" w:color="auto" w:fill="FFFFFF"/>
        <w:rPr>
          <w:rFonts w:ascii="Verdana" w:hAnsi="Verdana" w:cs="Helvetica"/>
          <w:color w:val="000000"/>
          <w:sz w:val="17"/>
          <w:szCs w:val="17"/>
        </w:rPr>
      </w:pPr>
    </w:p>
    <w:p w:rsidR="009E5E3D" w:rsidRDefault="009E5E3D" w:rsidP="009E5E3D">
      <w:pPr>
        <w:pStyle w:val="Normalwebb"/>
        <w:shd w:val="clear" w:color="auto" w:fill="FFFFFF"/>
        <w:rPr>
          <w:rStyle w:val="Stark"/>
          <w:rFonts w:ascii="Verdana" w:hAnsi="Verdana" w:cs="Helvetica"/>
          <w:color w:val="000000"/>
        </w:rPr>
      </w:pPr>
      <w:r>
        <w:rPr>
          <w:rStyle w:val="Stark"/>
          <w:rFonts w:ascii="Verdana" w:hAnsi="Verdana" w:cs="Helvetica"/>
          <w:color w:val="000000"/>
        </w:rPr>
        <w:t>Välj er hemmaplan bland följande spelplaner:</w:t>
      </w:r>
    </w:p>
    <w:p w:rsidR="00234AD4" w:rsidRDefault="00234AD4" w:rsidP="009E5E3D">
      <w:pPr>
        <w:pStyle w:val="Normalwebb"/>
        <w:shd w:val="clear" w:color="auto" w:fill="FFFFFF"/>
        <w:rPr>
          <w:rFonts w:ascii="Verdana" w:hAnsi="Verdana" w:cs="Helvetica"/>
          <w:color w:val="000000"/>
          <w:sz w:val="17"/>
          <w:szCs w:val="17"/>
        </w:rPr>
      </w:pPr>
    </w:p>
    <w:p w:rsidR="009E5E3D" w:rsidRDefault="009E5E3D" w:rsidP="009E5E3D">
      <w:pPr>
        <w:pStyle w:val="Normalwebb"/>
        <w:shd w:val="clear" w:color="auto" w:fill="FFFFFF"/>
        <w:rPr>
          <w:rFonts w:ascii="Verdana" w:hAnsi="Verdana" w:cs="Helvetica"/>
          <w:color w:val="000000"/>
          <w:sz w:val="17"/>
          <w:szCs w:val="17"/>
        </w:rPr>
      </w:pPr>
      <w:r>
        <w:rPr>
          <w:rStyle w:val="Stark"/>
          <w:rFonts w:ascii="Verdana" w:hAnsi="Verdana" w:cs="Helvetica"/>
          <w:color w:val="000000"/>
        </w:rPr>
        <w:t>Bingebyparken</w:t>
      </w:r>
      <w:r w:rsidR="00F57EA5">
        <w:rPr>
          <w:rFonts w:ascii="Verdana" w:hAnsi="Verdana" w:cs="Helvetica"/>
          <w:color w:val="000000"/>
        </w:rPr>
        <w:tab/>
      </w:r>
      <w:r w:rsidR="00F57EA5">
        <w:rPr>
          <w:rFonts w:ascii="Verdana" w:hAnsi="Verdana" w:cs="Helvetica"/>
          <w:color w:val="000000"/>
        </w:rPr>
        <w:tab/>
      </w:r>
      <w:r>
        <w:rPr>
          <w:rFonts w:ascii="Verdana" w:hAnsi="Verdana" w:cs="Helvetica"/>
          <w:color w:val="000000"/>
        </w:rPr>
        <w:t>Rutegatan Bingeby</w:t>
      </w:r>
    </w:p>
    <w:p w:rsidR="009E5E3D" w:rsidRDefault="009E5E3D" w:rsidP="009E5E3D">
      <w:pPr>
        <w:pStyle w:val="Normalwebb"/>
        <w:shd w:val="clear" w:color="auto" w:fill="FFFFFF"/>
        <w:rPr>
          <w:rFonts w:ascii="Verdana" w:hAnsi="Verdana" w:cs="Helvetica"/>
          <w:color w:val="000000"/>
          <w:sz w:val="17"/>
          <w:szCs w:val="17"/>
        </w:rPr>
      </w:pPr>
      <w:r>
        <w:rPr>
          <w:rStyle w:val="Stark"/>
          <w:rFonts w:ascii="Verdana" w:hAnsi="Verdana" w:cs="Helvetica"/>
          <w:color w:val="000000"/>
        </w:rPr>
        <w:t>Russhagen</w:t>
      </w:r>
      <w:r w:rsidR="00F57EA5">
        <w:rPr>
          <w:rFonts w:ascii="Verdana" w:hAnsi="Verdana" w:cs="Helvetica"/>
          <w:color w:val="000000"/>
        </w:rPr>
        <w:tab/>
      </w:r>
      <w:r w:rsidR="00F57EA5">
        <w:rPr>
          <w:rFonts w:ascii="Verdana" w:hAnsi="Verdana" w:cs="Helvetica"/>
          <w:color w:val="000000"/>
        </w:rPr>
        <w:tab/>
      </w:r>
      <w:r>
        <w:rPr>
          <w:rFonts w:ascii="Verdana" w:hAnsi="Verdana" w:cs="Helvetica"/>
          <w:color w:val="000000"/>
        </w:rPr>
        <w:t>Häggvägen, Östra Vi</w:t>
      </w:r>
    </w:p>
    <w:p w:rsidR="009E5E3D" w:rsidRDefault="009E5E3D" w:rsidP="009E5E3D">
      <w:pPr>
        <w:pStyle w:val="Normalwebb"/>
        <w:shd w:val="clear" w:color="auto" w:fill="FFFFFF"/>
        <w:rPr>
          <w:rFonts w:ascii="Verdana" w:hAnsi="Verdana" w:cs="Helvetica"/>
          <w:color w:val="000000"/>
          <w:sz w:val="17"/>
          <w:szCs w:val="17"/>
        </w:rPr>
      </w:pPr>
      <w:r>
        <w:rPr>
          <w:rStyle w:val="Stark"/>
          <w:rFonts w:ascii="Verdana" w:hAnsi="Verdana" w:cs="Helvetica"/>
          <w:color w:val="000000"/>
        </w:rPr>
        <w:t>Havderlunden</w:t>
      </w:r>
      <w:r w:rsidR="00F57EA5">
        <w:rPr>
          <w:rFonts w:ascii="Verdana" w:hAnsi="Verdana" w:cs="Helvetica"/>
          <w:color w:val="000000"/>
        </w:rPr>
        <w:tab/>
      </w:r>
      <w:r w:rsidR="00F57EA5">
        <w:rPr>
          <w:rFonts w:ascii="Verdana" w:hAnsi="Verdana" w:cs="Helvetica"/>
          <w:color w:val="000000"/>
        </w:rPr>
        <w:tab/>
      </w:r>
      <w:r>
        <w:rPr>
          <w:rFonts w:ascii="Verdana" w:hAnsi="Verdana" w:cs="Helvetica"/>
          <w:color w:val="000000"/>
        </w:rPr>
        <w:t>Havdervägen Solberga</w:t>
      </w:r>
    </w:p>
    <w:p w:rsidR="009E5E3D" w:rsidRDefault="009E5E3D" w:rsidP="009E5E3D">
      <w:pPr>
        <w:pStyle w:val="Normalwebb"/>
        <w:shd w:val="clear" w:color="auto" w:fill="FFFFFF"/>
        <w:rPr>
          <w:rFonts w:ascii="Verdana" w:hAnsi="Verdana" w:cs="Helvetica"/>
          <w:color w:val="000000"/>
          <w:sz w:val="17"/>
          <w:szCs w:val="17"/>
        </w:rPr>
      </w:pPr>
      <w:r>
        <w:rPr>
          <w:rStyle w:val="Stark"/>
          <w:rFonts w:ascii="Verdana" w:hAnsi="Verdana" w:cs="Helvetica"/>
          <w:color w:val="000000"/>
        </w:rPr>
        <w:t>Per Säves park</w:t>
      </w:r>
      <w:r w:rsidR="00F57EA5">
        <w:rPr>
          <w:rFonts w:ascii="Verdana" w:hAnsi="Verdana" w:cs="Helvetica"/>
          <w:color w:val="000000"/>
        </w:rPr>
        <w:tab/>
      </w:r>
      <w:r w:rsidR="00F57EA5">
        <w:rPr>
          <w:rFonts w:ascii="Verdana" w:hAnsi="Verdana" w:cs="Helvetica"/>
          <w:color w:val="000000"/>
        </w:rPr>
        <w:tab/>
      </w:r>
      <w:r>
        <w:rPr>
          <w:rFonts w:ascii="Verdana" w:hAnsi="Verdana" w:cs="Helvetica"/>
          <w:color w:val="000000"/>
        </w:rPr>
        <w:t>Bergmansgatan (Humlan) Länna</w:t>
      </w:r>
    </w:p>
    <w:p w:rsidR="009E5E3D" w:rsidRDefault="009E5E3D" w:rsidP="009E5E3D">
      <w:pPr>
        <w:pStyle w:val="Normalwebb"/>
        <w:shd w:val="clear" w:color="auto" w:fill="FFFFFF"/>
        <w:rPr>
          <w:rFonts w:ascii="Verdana" w:hAnsi="Verdana" w:cs="Helvetica"/>
          <w:color w:val="000000"/>
          <w:sz w:val="17"/>
          <w:szCs w:val="17"/>
        </w:rPr>
      </w:pPr>
      <w:r>
        <w:rPr>
          <w:rStyle w:val="Stark"/>
          <w:rFonts w:ascii="Verdana" w:hAnsi="Verdana" w:cs="Helvetica"/>
          <w:color w:val="000000"/>
        </w:rPr>
        <w:t>Skeppslunden</w:t>
      </w:r>
      <w:r w:rsidR="00F57EA5">
        <w:rPr>
          <w:rFonts w:ascii="Verdana" w:hAnsi="Verdana" w:cs="Helvetica"/>
          <w:color w:val="000000"/>
        </w:rPr>
        <w:tab/>
      </w:r>
      <w:r w:rsidR="00F57EA5">
        <w:rPr>
          <w:rFonts w:ascii="Verdana" w:hAnsi="Verdana" w:cs="Helvetica"/>
          <w:color w:val="000000"/>
        </w:rPr>
        <w:tab/>
      </w:r>
      <w:r>
        <w:rPr>
          <w:rFonts w:ascii="Verdana" w:hAnsi="Verdana" w:cs="Helvetica"/>
          <w:color w:val="000000"/>
        </w:rPr>
        <w:t>Styrmansgatan Gråbo</w:t>
      </w:r>
    </w:p>
    <w:p w:rsidR="009E5E3D" w:rsidRDefault="009E5E3D" w:rsidP="009E5E3D">
      <w:pPr>
        <w:pStyle w:val="Normalwebb"/>
        <w:shd w:val="clear" w:color="auto" w:fill="FFFFFF"/>
        <w:rPr>
          <w:rFonts w:ascii="Verdana" w:hAnsi="Verdana" w:cs="Helvetica"/>
          <w:color w:val="000000"/>
          <w:sz w:val="17"/>
          <w:szCs w:val="17"/>
        </w:rPr>
      </w:pPr>
      <w:r>
        <w:rPr>
          <w:rStyle w:val="Stark"/>
          <w:rFonts w:ascii="Verdana" w:hAnsi="Verdana" w:cs="Helvetica"/>
          <w:color w:val="000000"/>
        </w:rPr>
        <w:t>Hagbylund</w:t>
      </w:r>
      <w:r w:rsidR="00F57EA5">
        <w:rPr>
          <w:rFonts w:ascii="Verdana" w:hAnsi="Verdana" w:cs="Helvetica"/>
          <w:color w:val="000000"/>
        </w:rPr>
        <w:tab/>
      </w:r>
      <w:r w:rsidR="00F57EA5">
        <w:rPr>
          <w:rFonts w:ascii="Verdana" w:hAnsi="Verdana" w:cs="Helvetica"/>
          <w:color w:val="000000"/>
        </w:rPr>
        <w:tab/>
      </w:r>
      <w:r>
        <w:rPr>
          <w:rFonts w:ascii="Verdana" w:hAnsi="Verdana" w:cs="Helvetica"/>
          <w:color w:val="000000"/>
        </w:rPr>
        <w:t>Djuplundavägen Djuplunda</w:t>
      </w:r>
    </w:p>
    <w:p w:rsidR="009E5E3D" w:rsidRDefault="009E5E3D" w:rsidP="009E5E3D">
      <w:pPr>
        <w:pStyle w:val="Normalwebb"/>
        <w:shd w:val="clear" w:color="auto" w:fill="FFFFFF"/>
        <w:rPr>
          <w:rFonts w:ascii="Verdana" w:hAnsi="Verdana" w:cs="Helvetica"/>
          <w:color w:val="000000"/>
          <w:sz w:val="17"/>
          <w:szCs w:val="17"/>
        </w:rPr>
      </w:pPr>
      <w:r>
        <w:rPr>
          <w:rStyle w:val="Stark"/>
          <w:rFonts w:ascii="Verdana" w:hAnsi="Verdana" w:cs="Helvetica"/>
          <w:color w:val="000000"/>
        </w:rPr>
        <w:t>Vibbleparken</w:t>
      </w:r>
      <w:r w:rsidR="00F57EA5">
        <w:rPr>
          <w:rFonts w:ascii="Verdana" w:hAnsi="Verdana" w:cs="Helvetica"/>
          <w:color w:val="000000"/>
        </w:rPr>
        <w:tab/>
      </w:r>
      <w:r w:rsidR="00F57EA5">
        <w:rPr>
          <w:rFonts w:ascii="Verdana" w:hAnsi="Verdana" w:cs="Helvetica"/>
          <w:color w:val="000000"/>
        </w:rPr>
        <w:tab/>
      </w:r>
      <w:r>
        <w:rPr>
          <w:rFonts w:ascii="Verdana" w:hAnsi="Verdana" w:cs="Helvetica"/>
          <w:color w:val="000000"/>
        </w:rPr>
        <w:t>Myntgatan Vibble</w:t>
      </w:r>
    </w:p>
    <w:p w:rsidR="009E5E3D" w:rsidRDefault="009E5E3D" w:rsidP="009E5E3D">
      <w:pPr>
        <w:pStyle w:val="Normalwebb"/>
        <w:shd w:val="clear" w:color="auto" w:fill="FFFFFF"/>
        <w:rPr>
          <w:rFonts w:ascii="Verdana" w:hAnsi="Verdana" w:cs="Helvetica"/>
          <w:color w:val="000000"/>
          <w:sz w:val="17"/>
          <w:szCs w:val="17"/>
        </w:rPr>
      </w:pPr>
      <w:r>
        <w:rPr>
          <w:rStyle w:val="Stark"/>
          <w:rFonts w:ascii="Verdana" w:hAnsi="Verdana" w:cs="Helvetica"/>
          <w:color w:val="000000"/>
        </w:rPr>
        <w:t>Signalparken</w:t>
      </w:r>
      <w:r w:rsidR="00F57EA5">
        <w:rPr>
          <w:rFonts w:ascii="Verdana" w:hAnsi="Verdana" w:cs="Helvetica"/>
          <w:color w:val="000000"/>
        </w:rPr>
        <w:tab/>
      </w:r>
      <w:r w:rsidR="00F57EA5">
        <w:rPr>
          <w:rFonts w:ascii="Verdana" w:hAnsi="Verdana" w:cs="Helvetica"/>
          <w:color w:val="000000"/>
        </w:rPr>
        <w:tab/>
      </w:r>
      <w:r>
        <w:rPr>
          <w:rFonts w:ascii="Verdana" w:hAnsi="Verdana" w:cs="Helvetica"/>
          <w:color w:val="000000"/>
        </w:rPr>
        <w:t xml:space="preserve">Signalgatan </w:t>
      </w:r>
      <w:r w:rsidR="00E91146">
        <w:rPr>
          <w:rFonts w:ascii="Verdana" w:hAnsi="Verdana" w:cs="Helvetica"/>
          <w:color w:val="000000"/>
        </w:rPr>
        <w:t>V</w:t>
      </w:r>
      <w:r>
        <w:rPr>
          <w:rFonts w:ascii="Verdana" w:hAnsi="Verdana" w:cs="Helvetica"/>
          <w:color w:val="000000"/>
        </w:rPr>
        <w:t>isborg</w:t>
      </w:r>
      <w:r w:rsidR="00E91146">
        <w:rPr>
          <w:rFonts w:ascii="Verdana" w:hAnsi="Verdana" w:cs="Helvetica"/>
          <w:color w:val="000000"/>
        </w:rPr>
        <w:t>sstaden</w:t>
      </w:r>
    </w:p>
    <w:p w:rsidR="009E5E3D" w:rsidRDefault="009E5E3D" w:rsidP="009E5E3D">
      <w:pPr>
        <w:pStyle w:val="Normalwebb"/>
        <w:shd w:val="clear" w:color="auto" w:fill="FFFFFF"/>
        <w:rPr>
          <w:rFonts w:ascii="Verdana" w:hAnsi="Verdana" w:cs="Helvetica"/>
          <w:color w:val="000000"/>
          <w:sz w:val="17"/>
          <w:szCs w:val="17"/>
        </w:rPr>
      </w:pPr>
      <w:r>
        <w:rPr>
          <w:rStyle w:val="Stark"/>
          <w:rFonts w:ascii="Verdana" w:hAnsi="Verdana" w:cs="Helvetica"/>
          <w:color w:val="000000"/>
        </w:rPr>
        <w:t>Terra Novaplanen</w:t>
      </w:r>
      <w:r w:rsidR="00F57EA5">
        <w:rPr>
          <w:rFonts w:ascii="Verdana" w:hAnsi="Verdana" w:cs="Helvetica"/>
          <w:color w:val="000000"/>
        </w:rPr>
        <w:tab/>
      </w:r>
      <w:r w:rsidR="00F57EA5">
        <w:rPr>
          <w:rFonts w:ascii="Verdana" w:hAnsi="Verdana" w:cs="Helvetica"/>
          <w:color w:val="000000"/>
        </w:rPr>
        <w:tab/>
      </w:r>
      <w:r>
        <w:rPr>
          <w:rFonts w:ascii="Verdana" w:hAnsi="Verdana" w:cs="Helvetica"/>
          <w:color w:val="000000"/>
        </w:rPr>
        <w:t>Buntmakargatan Terra Nova</w:t>
      </w:r>
    </w:p>
    <w:p w:rsidR="009E5E3D" w:rsidRDefault="009E5E3D" w:rsidP="009E5E3D">
      <w:pPr>
        <w:pStyle w:val="Normalwebb"/>
        <w:shd w:val="clear" w:color="auto" w:fill="FFFFFF"/>
        <w:rPr>
          <w:rFonts w:ascii="Verdana" w:hAnsi="Verdana" w:cs="Helvetica"/>
          <w:color w:val="000000"/>
          <w:sz w:val="17"/>
          <w:szCs w:val="17"/>
        </w:rPr>
      </w:pPr>
      <w:r>
        <w:rPr>
          <w:rStyle w:val="Stark"/>
          <w:rFonts w:ascii="Verdana" w:hAnsi="Verdana" w:cs="Helvetica"/>
          <w:color w:val="000000"/>
        </w:rPr>
        <w:t>Stjärnlunden</w:t>
      </w:r>
      <w:r w:rsidR="00F57EA5">
        <w:rPr>
          <w:rFonts w:ascii="Verdana" w:hAnsi="Verdana" w:cs="Helvetica"/>
          <w:color w:val="000000"/>
        </w:rPr>
        <w:tab/>
      </w:r>
      <w:r w:rsidR="00F57EA5">
        <w:rPr>
          <w:rFonts w:ascii="Verdana" w:hAnsi="Verdana" w:cs="Helvetica"/>
          <w:color w:val="000000"/>
        </w:rPr>
        <w:tab/>
      </w:r>
      <w:r>
        <w:rPr>
          <w:rFonts w:ascii="Verdana" w:hAnsi="Verdana" w:cs="Helvetica"/>
          <w:color w:val="000000"/>
        </w:rPr>
        <w:t>Oriongatan Norr</w:t>
      </w:r>
      <w:r w:rsidR="00F57EA5">
        <w:rPr>
          <w:rFonts w:ascii="Verdana" w:hAnsi="Verdana" w:cs="Helvetica"/>
          <w:color w:val="000000"/>
        </w:rPr>
        <w:t>området</w:t>
      </w:r>
    </w:p>
    <w:p w:rsidR="009E5E3D" w:rsidRDefault="009E5E3D" w:rsidP="009E5E3D">
      <w:pPr>
        <w:pStyle w:val="Normalwebb"/>
        <w:shd w:val="clear" w:color="auto" w:fill="FFFFFF"/>
        <w:rPr>
          <w:rFonts w:ascii="Verdana" w:hAnsi="Verdana" w:cs="Helvetica"/>
          <w:color w:val="000000"/>
          <w:sz w:val="17"/>
          <w:szCs w:val="17"/>
        </w:rPr>
      </w:pPr>
      <w:r>
        <w:rPr>
          <w:rStyle w:val="Stark"/>
          <w:rFonts w:ascii="Verdana" w:hAnsi="Verdana" w:cs="Helvetica"/>
          <w:color w:val="000000"/>
        </w:rPr>
        <w:t>Trädgårdsplanen</w:t>
      </w:r>
      <w:r w:rsidR="00F57EA5">
        <w:rPr>
          <w:rFonts w:ascii="Verdana" w:hAnsi="Verdana" w:cs="Helvetica"/>
          <w:color w:val="000000"/>
        </w:rPr>
        <w:tab/>
      </w:r>
      <w:r w:rsidR="00F57EA5">
        <w:rPr>
          <w:rFonts w:ascii="Verdana" w:hAnsi="Verdana" w:cs="Helvetica"/>
          <w:color w:val="000000"/>
        </w:rPr>
        <w:tab/>
        <w:t>Trädgårdsgatan</w:t>
      </w:r>
      <w:r>
        <w:rPr>
          <w:rFonts w:ascii="Verdana" w:hAnsi="Verdana" w:cs="Helvetica"/>
          <w:color w:val="000000"/>
        </w:rPr>
        <w:t xml:space="preserve"> </w:t>
      </w:r>
      <w:r w:rsidR="00B345FA">
        <w:rPr>
          <w:rFonts w:ascii="Verdana" w:hAnsi="Verdana" w:cs="Helvetica"/>
          <w:color w:val="000000"/>
        </w:rPr>
        <w:t>Yttre Furulund</w:t>
      </w:r>
    </w:p>
    <w:p w:rsidR="009E5E3D" w:rsidRDefault="009E5E3D" w:rsidP="009E5E3D">
      <w:pPr>
        <w:pStyle w:val="Normalwebb"/>
        <w:shd w:val="clear" w:color="auto" w:fill="FFFFFF"/>
        <w:rPr>
          <w:rFonts w:ascii="Verdana" w:hAnsi="Verdana" w:cs="Helvetica"/>
          <w:color w:val="000000"/>
          <w:sz w:val="17"/>
          <w:szCs w:val="17"/>
        </w:rPr>
      </w:pPr>
      <w:r>
        <w:rPr>
          <w:rStyle w:val="Stark"/>
          <w:rFonts w:ascii="Verdana" w:hAnsi="Verdana" w:cs="Helvetica"/>
          <w:color w:val="000000"/>
        </w:rPr>
        <w:t>Casper Höjers park</w:t>
      </w:r>
      <w:r w:rsidR="00F57EA5">
        <w:rPr>
          <w:rFonts w:ascii="Verdana" w:hAnsi="Verdana" w:cs="Helvetica"/>
          <w:color w:val="000000"/>
        </w:rPr>
        <w:tab/>
      </w:r>
      <w:r w:rsidR="00F57EA5">
        <w:rPr>
          <w:rFonts w:ascii="Verdana" w:hAnsi="Verdana" w:cs="Helvetica"/>
          <w:color w:val="000000"/>
        </w:rPr>
        <w:tab/>
        <w:t>Lärbro</w:t>
      </w:r>
      <w:r>
        <w:rPr>
          <w:rFonts w:ascii="Verdana" w:hAnsi="Verdana" w:cs="Helvetica"/>
          <w:color w:val="000000"/>
        </w:rPr>
        <w:t>gatan Smittenslund</w:t>
      </w:r>
    </w:p>
    <w:p w:rsidR="009E5E3D" w:rsidRDefault="009E5E3D" w:rsidP="009E5E3D">
      <w:pPr>
        <w:pStyle w:val="Normalwebb"/>
        <w:shd w:val="clear" w:color="auto" w:fill="FFFFFF"/>
        <w:rPr>
          <w:rFonts w:ascii="Verdana" w:hAnsi="Verdana" w:cs="Helvetica"/>
          <w:color w:val="000000"/>
          <w:sz w:val="17"/>
          <w:szCs w:val="17"/>
        </w:rPr>
      </w:pPr>
      <w:r>
        <w:rPr>
          <w:rStyle w:val="Stark"/>
          <w:rFonts w:ascii="Verdana" w:hAnsi="Verdana" w:cs="Helvetica"/>
          <w:color w:val="000000"/>
        </w:rPr>
        <w:t>Strandgärdet</w:t>
      </w:r>
      <w:r w:rsidR="00F57EA5">
        <w:rPr>
          <w:rFonts w:ascii="Verdana" w:hAnsi="Verdana" w:cs="Helvetica"/>
          <w:color w:val="000000"/>
        </w:rPr>
        <w:tab/>
      </w:r>
      <w:r w:rsidR="00F57EA5">
        <w:rPr>
          <w:rFonts w:ascii="Verdana" w:hAnsi="Verdana" w:cs="Helvetica"/>
          <w:color w:val="000000"/>
        </w:rPr>
        <w:tab/>
      </w:r>
      <w:r>
        <w:rPr>
          <w:rFonts w:ascii="Verdana" w:hAnsi="Verdana" w:cs="Helvetica"/>
          <w:color w:val="000000"/>
        </w:rPr>
        <w:t>Lasarettsgatan S:t Göran</w:t>
      </w:r>
    </w:p>
    <w:p w:rsidR="009E5E3D" w:rsidRDefault="009E5E3D" w:rsidP="009E5E3D">
      <w:pPr>
        <w:pStyle w:val="Normalwebb"/>
        <w:shd w:val="clear" w:color="auto" w:fill="FFFFFF"/>
        <w:rPr>
          <w:rFonts w:ascii="Verdana" w:hAnsi="Verdana" w:cs="Helvetica"/>
          <w:color w:val="000000"/>
          <w:sz w:val="17"/>
          <w:szCs w:val="17"/>
        </w:rPr>
      </w:pPr>
      <w:r>
        <w:rPr>
          <w:rStyle w:val="Stark"/>
          <w:rFonts w:ascii="Verdana" w:hAnsi="Verdana" w:cs="Helvetica"/>
          <w:color w:val="000000"/>
        </w:rPr>
        <w:t>Västerhejde skola</w:t>
      </w:r>
      <w:r w:rsidR="00F57EA5">
        <w:rPr>
          <w:rFonts w:ascii="Verdana" w:hAnsi="Verdana" w:cs="Helvetica"/>
          <w:color w:val="000000"/>
        </w:rPr>
        <w:tab/>
      </w:r>
      <w:r w:rsidR="00F57EA5">
        <w:rPr>
          <w:rFonts w:ascii="Verdana" w:hAnsi="Verdana" w:cs="Helvetica"/>
          <w:color w:val="000000"/>
        </w:rPr>
        <w:tab/>
      </w:r>
      <w:r>
        <w:rPr>
          <w:rFonts w:ascii="Verdana" w:hAnsi="Verdana" w:cs="Helvetica"/>
          <w:color w:val="000000"/>
        </w:rPr>
        <w:t>infart före skolan Västerhejde</w:t>
      </w:r>
    </w:p>
    <w:p w:rsidR="009E5E3D" w:rsidRDefault="009E5E3D" w:rsidP="002C552B"/>
    <w:p w:rsidR="00D063BA" w:rsidRDefault="00D063BA" w:rsidP="002C552B"/>
    <w:p w:rsidR="0028127E" w:rsidRDefault="0028127E" w:rsidP="0028127E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Book Antiqua"/>
          <w:b/>
          <w:i/>
          <w:iCs/>
          <w:sz w:val="40"/>
          <w:szCs w:val="40"/>
        </w:rPr>
      </w:pPr>
      <w:r w:rsidRPr="00804396">
        <w:rPr>
          <w:rFonts w:ascii="Book Antiqua" w:hAnsi="Book Antiqua" w:cs="Book Antiqua"/>
          <w:b/>
          <w:i/>
          <w:iCs/>
          <w:sz w:val="40"/>
          <w:szCs w:val="40"/>
        </w:rPr>
        <w:t>Visby AIK i sam</w:t>
      </w:r>
      <w:r>
        <w:rPr>
          <w:rFonts w:ascii="Book Antiqua" w:hAnsi="Book Antiqua" w:cs="Book Antiqua"/>
          <w:b/>
          <w:i/>
          <w:iCs/>
          <w:sz w:val="40"/>
          <w:szCs w:val="40"/>
        </w:rPr>
        <w:t>arbete</w:t>
      </w:r>
      <w:r w:rsidRPr="00804396">
        <w:rPr>
          <w:rFonts w:ascii="Book Antiqua" w:hAnsi="Book Antiqua" w:cs="Book Antiqua"/>
          <w:b/>
          <w:i/>
          <w:iCs/>
          <w:sz w:val="40"/>
          <w:szCs w:val="40"/>
        </w:rPr>
        <w:t xml:space="preserve"> med</w:t>
      </w:r>
    </w:p>
    <w:p w:rsidR="003A05CF" w:rsidRDefault="003A05CF" w:rsidP="0028127E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Book Antiqua"/>
          <w:b/>
          <w:i/>
          <w:iCs/>
          <w:sz w:val="40"/>
          <w:szCs w:val="40"/>
        </w:rPr>
      </w:pPr>
    </w:p>
    <w:p w:rsidR="003A05CF" w:rsidRDefault="00F9090D" w:rsidP="00DC083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t xml:space="preserve">      </w:t>
      </w:r>
      <w:r w:rsidR="005A78C6">
        <w:rPr>
          <w:noProof/>
        </w:rPr>
        <w:drawing>
          <wp:inline distT="0" distB="0" distL="0" distR="0">
            <wp:extent cx="1762125" cy="54292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78C6">
        <w:rPr>
          <w:noProof/>
        </w:rPr>
        <w:t xml:space="preserve">  </w:t>
      </w:r>
      <w:r>
        <w:rPr>
          <w:noProof/>
        </w:rPr>
        <w:t xml:space="preserve">      </w:t>
      </w:r>
      <w:r w:rsidR="0020723A">
        <w:rPr>
          <w:noProof/>
        </w:rPr>
        <w:t xml:space="preserve">                                    </w:t>
      </w:r>
      <w:r>
        <w:rPr>
          <w:noProof/>
        </w:rPr>
        <w:t xml:space="preserve">       </w:t>
      </w:r>
      <w:r w:rsidR="0020723A" w:rsidRPr="0020723A">
        <w:rPr>
          <w:rFonts w:ascii="Book Antiqua" w:eastAsia="Calibri" w:hAnsi="Book Antiqua" w:cs="Book Antiqua"/>
          <w:i/>
          <w:iCs/>
          <w:noProof/>
          <w:sz w:val="36"/>
          <w:szCs w:val="36"/>
        </w:rPr>
        <w:drawing>
          <wp:inline distT="0" distB="0" distL="0" distR="0" wp14:anchorId="1D20AE37" wp14:editId="0D06A0B1">
            <wp:extent cx="1628775" cy="704850"/>
            <wp:effectExtent l="0" t="0" r="9525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5CF" w:rsidRDefault="003A05CF" w:rsidP="003A05CF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:rsidR="00DC083F" w:rsidRPr="00316500" w:rsidRDefault="00DC083F" w:rsidP="003A05CF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:rsidR="003A05CF" w:rsidRPr="00DC083F" w:rsidRDefault="003A05CF" w:rsidP="003055FA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946785" cy="943610"/>
            <wp:effectExtent l="0" t="0" r="0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5FA">
        <w:tab/>
      </w:r>
      <w:r w:rsidR="003055FA">
        <w:tab/>
      </w:r>
      <w:r w:rsidR="003055FA">
        <w:tab/>
      </w:r>
      <w:r w:rsidR="003055FA">
        <w:rPr>
          <w:noProof/>
        </w:rPr>
        <w:drawing>
          <wp:inline distT="0" distB="0" distL="0" distR="0">
            <wp:extent cx="781050" cy="114300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83F" w:rsidRDefault="00DC083F" w:rsidP="003055FA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Book Antiqua" w:hAnsi="Book Antiqua" w:cs="Book Antiqua"/>
          <w:i/>
          <w:iCs/>
          <w:sz w:val="36"/>
          <w:szCs w:val="36"/>
        </w:rPr>
      </w:pPr>
    </w:p>
    <w:p w:rsidR="0028127E" w:rsidRPr="003055FA" w:rsidRDefault="003A05CF" w:rsidP="003055FA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Book Antiqua"/>
          <w:i/>
          <w:iCs/>
          <w:sz w:val="36"/>
          <w:szCs w:val="36"/>
        </w:rPr>
      </w:pPr>
      <w:r w:rsidRPr="00D71605">
        <w:rPr>
          <w:rFonts w:ascii="Book Antiqua" w:hAnsi="Book Antiqua" w:cs="Book Antiqua"/>
          <w:i/>
          <w:iCs/>
          <w:noProof/>
          <w:sz w:val="36"/>
          <w:szCs w:val="36"/>
        </w:rPr>
        <w:drawing>
          <wp:inline distT="0" distB="0" distL="0" distR="0">
            <wp:extent cx="2628900" cy="295275"/>
            <wp:effectExtent l="0" t="0" r="0" b="0"/>
            <wp:docPr id="8" name="Bildobjekt 8" descr="Inter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rspo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5C6A">
        <w:rPr>
          <w:rFonts w:ascii="Book Antiqua" w:hAnsi="Book Antiqua" w:cs="Book Antiqua"/>
          <w:i/>
          <w:iCs/>
          <w:sz w:val="36"/>
          <w:szCs w:val="36"/>
        </w:rPr>
        <w:t xml:space="preserve">       </w:t>
      </w:r>
      <w:r w:rsidRPr="00915E92">
        <w:rPr>
          <w:rFonts w:ascii="Book Antiqua" w:hAnsi="Book Antiqua" w:cs="Book Antiqua"/>
          <w:i/>
          <w:iCs/>
          <w:noProof/>
          <w:sz w:val="36"/>
          <w:szCs w:val="36"/>
        </w:rPr>
        <w:drawing>
          <wp:inline distT="0" distB="0" distL="0" distR="0">
            <wp:extent cx="2686050" cy="638175"/>
            <wp:effectExtent l="0" t="0" r="0" b="0"/>
            <wp:docPr id="4" name="Bildobjekt 4" descr="LF_Logo_Gotland_Vanster_RGB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F_Logo_Gotland_Vanster_RGB (2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43" b="22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127E" w:rsidRPr="003055FA" w:rsidSect="00B175CB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D45B2"/>
    <w:multiLevelType w:val="hybridMultilevel"/>
    <w:tmpl w:val="208E5A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67E83"/>
    <w:multiLevelType w:val="hybridMultilevel"/>
    <w:tmpl w:val="7E0CF0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A526F"/>
    <w:multiLevelType w:val="hybridMultilevel"/>
    <w:tmpl w:val="9FC601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06202"/>
    <w:multiLevelType w:val="hybridMultilevel"/>
    <w:tmpl w:val="17CA0A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F0293"/>
    <w:multiLevelType w:val="hybridMultilevel"/>
    <w:tmpl w:val="004481C0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67E"/>
    <w:rsid w:val="00074D06"/>
    <w:rsid w:val="000D3B23"/>
    <w:rsid w:val="0012661D"/>
    <w:rsid w:val="001C3DFF"/>
    <w:rsid w:val="001D5BFF"/>
    <w:rsid w:val="0020723A"/>
    <w:rsid w:val="00234AD4"/>
    <w:rsid w:val="0028127E"/>
    <w:rsid w:val="002C552B"/>
    <w:rsid w:val="002C77CF"/>
    <w:rsid w:val="003055FA"/>
    <w:rsid w:val="00392B74"/>
    <w:rsid w:val="003A05CF"/>
    <w:rsid w:val="003D485B"/>
    <w:rsid w:val="004A0AA4"/>
    <w:rsid w:val="004E60CE"/>
    <w:rsid w:val="00544C59"/>
    <w:rsid w:val="005755E7"/>
    <w:rsid w:val="005917AB"/>
    <w:rsid w:val="005A78C6"/>
    <w:rsid w:val="00617A3F"/>
    <w:rsid w:val="0087067E"/>
    <w:rsid w:val="008F4120"/>
    <w:rsid w:val="009E5E3D"/>
    <w:rsid w:val="00AD2A19"/>
    <w:rsid w:val="00B175CB"/>
    <w:rsid w:val="00B26F26"/>
    <w:rsid w:val="00B345FA"/>
    <w:rsid w:val="00B6615E"/>
    <w:rsid w:val="00CB4B31"/>
    <w:rsid w:val="00CD7025"/>
    <w:rsid w:val="00CF3B52"/>
    <w:rsid w:val="00D063BA"/>
    <w:rsid w:val="00D61199"/>
    <w:rsid w:val="00D85C6A"/>
    <w:rsid w:val="00DB65D6"/>
    <w:rsid w:val="00DC083F"/>
    <w:rsid w:val="00E64DB6"/>
    <w:rsid w:val="00E83701"/>
    <w:rsid w:val="00E91146"/>
    <w:rsid w:val="00E92798"/>
    <w:rsid w:val="00EF1DE8"/>
    <w:rsid w:val="00F271CC"/>
    <w:rsid w:val="00F57EA5"/>
    <w:rsid w:val="00F9090D"/>
    <w:rsid w:val="00F9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4480"/>
  <w15:docId w15:val="{7F48B2DF-F0FF-4923-B2DF-7C93462B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F26"/>
  </w:style>
  <w:style w:type="paragraph" w:styleId="Rubrik1">
    <w:name w:val="heading 1"/>
    <w:basedOn w:val="Normal"/>
    <w:next w:val="Normal"/>
    <w:link w:val="Rubrik1Char"/>
    <w:uiPriority w:val="9"/>
    <w:qFormat/>
    <w:rsid w:val="009E5E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755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7067E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5755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9E5E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9E5E3D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9E5E3D"/>
    <w:pPr>
      <w:spacing w:before="75" w:after="7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8127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1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6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54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7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39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6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6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20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5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4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6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11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20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66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Gotlands Kommun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SEHN01</dc:creator>
  <cp:lastModifiedBy>Erland Dahlbom</cp:lastModifiedBy>
  <cp:revision>17</cp:revision>
  <dcterms:created xsi:type="dcterms:W3CDTF">2016-01-07T04:49:00Z</dcterms:created>
  <dcterms:modified xsi:type="dcterms:W3CDTF">2023-02-13T15:04:00Z</dcterms:modified>
</cp:coreProperties>
</file>